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30617b"/>
        </w:rPr>
      </w:pPr>
      <w:bookmarkStart w:colFirst="0" w:colLast="0" w:name="_dfy15idx0lk0" w:id="0"/>
      <w:bookmarkEnd w:id="0"/>
      <w:r w:rsidDel="00000000" w:rsidR="00000000" w:rsidRPr="00000000">
        <w:rPr>
          <w:color w:val="30617b"/>
          <w:rtl w:val="0"/>
        </w:rPr>
        <w:t xml:space="preserve">Construction Project Handover Checklist</w:t>
      </w:r>
    </w:p>
    <w:p w:rsidR="00000000" w:rsidDel="00000000" w:rsidP="00000000" w:rsidRDefault="00000000" w:rsidRPr="00000000" w14:paraId="00000002">
      <w:pPr>
        <w:pStyle w:val="Heading3"/>
        <w:rPr>
          <w:color w:val="30617b"/>
        </w:rPr>
      </w:pPr>
      <w:bookmarkStart w:colFirst="0" w:colLast="0" w:name="_fvmf3broigh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color w:val="30617b"/>
        </w:rPr>
      </w:pPr>
      <w:bookmarkStart w:colFirst="0" w:colLast="0" w:name="_2ukk7ydovqnx" w:id="2"/>
      <w:bookmarkEnd w:id="2"/>
      <w:r w:rsidDel="00000000" w:rsidR="00000000" w:rsidRPr="00000000">
        <w:rPr>
          <w:color w:val="30617b"/>
          <w:rtl w:val="0"/>
        </w:rPr>
        <w:t xml:space="preserve">Project Details</w:t>
      </w:r>
    </w:p>
    <w:tbl>
      <w:tblPr>
        <w:tblStyle w:val="Table1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870"/>
        <w:gridCol w:w="6345"/>
        <w:tblGridChange w:id="0">
          <w:tblGrid>
            <w:gridCol w:w="3870"/>
            <w:gridCol w:w="634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Project name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288" w:right="0" w:firstLine="0"/>
              <w:jc w:val="lef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Site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288" w:right="0" w:firstLine="0"/>
              <w:jc w:val="lef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Client name and contact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Builder/company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Handover date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rPr>
          <w:color w:val="30617b"/>
        </w:rPr>
      </w:pPr>
      <w:bookmarkStart w:colFirst="0" w:colLast="0" w:name="_u3x3g87v0ier" w:id="3"/>
      <w:bookmarkEnd w:id="3"/>
      <w:r w:rsidDel="00000000" w:rsidR="00000000" w:rsidRPr="00000000">
        <w:rPr>
          <w:color w:val="30617b"/>
          <w:rtl w:val="0"/>
        </w:rPr>
        <w:t xml:space="preserve">1. Final inspections</w:t>
      </w:r>
    </w:p>
    <w:tbl>
      <w:tblPr>
        <w:tblStyle w:val="Table2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Internal quality inspection completed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167161436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All work meets contract specifications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110142979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Code and regulatory inspections passed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95878606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Certificates of occupancy/compliance obtained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60557973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3"/>
        <w:rPr>
          <w:color w:val="30617b"/>
        </w:rPr>
      </w:pPr>
      <w:bookmarkStart w:colFirst="0" w:colLast="0" w:name="_tv752opoxmih" w:id="4"/>
      <w:bookmarkEnd w:id="4"/>
      <w:r w:rsidDel="00000000" w:rsidR="00000000" w:rsidRPr="00000000">
        <w:rPr>
          <w:color w:val="30617b"/>
          <w:rtl w:val="0"/>
        </w:rPr>
        <w:t xml:space="preserve">2. Punch list completion</w:t>
      </w:r>
    </w:p>
    <w:tbl>
      <w:tblPr>
        <w:tblStyle w:val="Table3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Punch list created and documented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451403871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All defects and incomplete items assigned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7087090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All items resolved and verified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3384653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Final quality check completed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5231509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rPr>
          <w:color w:val="30617b"/>
        </w:rPr>
      </w:pPr>
      <w:bookmarkStart w:colFirst="0" w:colLast="0" w:name="_h6sva2ffknh" w:id="5"/>
      <w:bookmarkEnd w:id="5"/>
      <w:r w:rsidDel="00000000" w:rsidR="00000000" w:rsidRPr="00000000">
        <w:rPr>
          <w:color w:val="30617b"/>
          <w:rtl w:val="0"/>
        </w:rPr>
        <w:t xml:space="preserve">3. Documentation Handover</w:t>
      </w:r>
    </w:p>
    <w:tbl>
      <w:tblPr>
        <w:tblStyle w:val="Table4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Operation and maintenance (O&amp;M) manuals provided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57223006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Warranties and guarantees compiled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77937017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Permits and approvals included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69762832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Compliance certificates included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18223640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Product manuals and specifications provided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205118467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3"/>
        <w:rPr>
          <w:color w:val="30617b"/>
        </w:rPr>
      </w:pPr>
      <w:bookmarkStart w:colFirst="0" w:colLast="0" w:name="_9312dw55r6oh" w:id="6"/>
      <w:bookmarkEnd w:id="6"/>
      <w:r w:rsidDel="00000000" w:rsidR="00000000" w:rsidRPr="00000000">
        <w:rPr>
          <w:color w:val="30617b"/>
          <w:rtl w:val="0"/>
        </w:rPr>
        <w:t xml:space="preserve">4. As-Built Drawings</w:t>
      </w:r>
    </w:p>
    <w:tbl>
      <w:tblPr>
        <w:tblStyle w:val="Table5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Drawings updated to reflect final build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37812440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All changes from original plans captured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1239883446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Digital and/or printed copies prepared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49133122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Delivered to client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89619217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rPr>
          <w:color w:val="30617b"/>
        </w:rPr>
      </w:pPr>
      <w:bookmarkStart w:colFirst="0" w:colLast="0" w:name="_pt3eq56fy7m2" w:id="7"/>
      <w:bookmarkEnd w:id="7"/>
      <w:r w:rsidDel="00000000" w:rsidR="00000000" w:rsidRPr="00000000">
        <w:rPr>
          <w:color w:val="30617b"/>
          <w:rtl w:val="0"/>
        </w:rPr>
        <w:t xml:space="preserve">5. Site Readiness</w:t>
      </w:r>
    </w:p>
    <w:tbl>
      <w:tblPr>
        <w:tblStyle w:val="Table6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Site cleaned and cleared of debris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69525188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Materials and equipment removed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779415519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Final presentation completed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72879780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Property ready for occupancy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062795880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rPr>
          <w:color w:val="30617b"/>
        </w:rPr>
      </w:pPr>
      <w:bookmarkStart w:colFirst="0" w:colLast="0" w:name="_8ucailih7dgi" w:id="8"/>
      <w:bookmarkEnd w:id="8"/>
      <w:r w:rsidDel="00000000" w:rsidR="00000000" w:rsidRPr="00000000">
        <w:rPr>
          <w:color w:val="30617b"/>
          <w:rtl w:val="0"/>
        </w:rPr>
        <w:t xml:space="preserve">6. Client Walkthrough</w:t>
      </w:r>
    </w:p>
    <w:tbl>
      <w:tblPr>
        <w:tblStyle w:val="Table7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Walkthrough scheduled and completed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303864913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Key systems explained (HVAC, electrical, plumbing)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25228384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Client questions addressed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16767898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Outstanding items (if any) documented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46261986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rPr>
          <w:color w:val="30617b"/>
        </w:rPr>
      </w:pPr>
      <w:bookmarkStart w:colFirst="0" w:colLast="0" w:name="_1mympdxqppme" w:id="9"/>
      <w:bookmarkEnd w:id="9"/>
      <w:r w:rsidDel="00000000" w:rsidR="00000000" w:rsidRPr="00000000">
        <w:rPr>
          <w:color w:val="30617b"/>
          <w:rtl w:val="0"/>
        </w:rPr>
        <w:t xml:space="preserve">7. Final Sign-Off</w:t>
      </w:r>
    </w:p>
    <w:tbl>
      <w:tblPr>
        <w:tblStyle w:val="Table8"/>
        <w:tblW w:w="10215.0" w:type="dxa"/>
        <w:jc w:val="left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3720"/>
        <w:gridCol w:w="1560"/>
        <w:gridCol w:w="4935"/>
        <w:tblGridChange w:id="0">
          <w:tblGrid>
            <w:gridCol w:w="3720"/>
            <w:gridCol w:w="1560"/>
            <w:gridCol w:w="4935"/>
          </w:tblGrid>
        </w:tblGridChange>
      </w:tblGrid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Yes/No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820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Client acceptance form signed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058328517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.64941406249997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Defects list (if applicable) agreed upon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-1768574398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240" w:before="240" w:lineRule="auto"/>
              <w:ind w:left="288" w:firstLine="0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Keys/access handed over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552045585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.92529296875" w:hRule="atLeast"/>
          <w:tblHeader w:val="0"/>
        </w:trPr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30617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240" w:before="240" w:lineRule="auto"/>
              <w:ind w:left="288" w:firstLine="0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Final payment triggered or confirmed</w:t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ind w:left="288" w:firstLine="0"/>
              <w:rPr/>
            </w:pPr>
            <w:sdt>
              <w:sdtPr>
                <w:alias w:val="Yes / No"/>
                <w:id w:val="1277776562"/>
                <w:dropDownList w:lastValue="Yes">
                  <w:listItem w:displayText="Yes" w:value="Yes"/>
                  <w:listItem w:displayText="No" w:value="No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e8eaed" w:val="clear"/>
                  </w:rPr>
                  <w:t xml:space="preserve">Yes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e6e7e8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ind w:left="2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22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480" w:lineRule="auto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  <w:t xml:space="preserve">Builder name and signature:  </w:t>
            </w:r>
            <w:r w:rsidDel="00000000" w:rsidR="00000000" w:rsidRPr="00000000">
              <w:rPr>
                <w:color w:val="d9d9d9"/>
                <w:rtl w:val="0"/>
              </w:rPr>
              <w:t xml:space="preserve">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480" w:lineRule="auto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  <w:t xml:space="preserve">Client name and signature: </w:t>
            </w:r>
            <w:r w:rsidDel="00000000" w:rsidR="00000000" w:rsidRPr="00000000">
              <w:rPr>
                <w:color w:val="d9d9d9"/>
                <w:rtl w:val="0"/>
              </w:rPr>
              <w:t xml:space="preserve">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480" w:lineRule="auto"/>
              <w:rPr>
                <w:color w:val="d9d9d9"/>
              </w:rPr>
            </w:pPr>
            <w:r w:rsidDel="00000000" w:rsidR="00000000" w:rsidRPr="00000000">
              <w:rPr>
                <w:rtl w:val="0"/>
              </w:rPr>
              <w:t xml:space="preserve">Date:</w:t>
            </w:r>
            <w:r w:rsidDel="00000000" w:rsidR="00000000" w:rsidRPr="00000000">
              <w:rPr>
                <w:color w:val="d9d9d9"/>
                <w:rtl w:val="0"/>
              </w:rPr>
              <w:t xml:space="preserve"> 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color w:val="99999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Slab SemiBo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rPr>
        <w:color w:val="666666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972799" cy="190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2799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-85724</wp:posOffset>
              </wp:positionH>
              <wp:positionV relativeFrom="page">
                <wp:posOffset>-123824</wp:posOffset>
              </wp:positionV>
              <wp:extent cx="7943850" cy="1905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3850" cy="190500"/>
                        <a:chOff x="0" y="0"/>
                        <a:chExt cx="12192000" cy="1722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8289300" y="0"/>
                          <a:ext cx="3902700" cy="172200"/>
                        </a:xfrm>
                        <a:prstGeom prst="rect">
                          <a:avLst/>
                        </a:prstGeom>
                        <a:solidFill>
                          <a:srgbClr val="30617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" name="Shape 3"/>
                      <wps:spPr>
                        <a:xfrm>
                          <a:off x="0" y="0"/>
                          <a:ext cx="8289300" cy="172200"/>
                        </a:xfrm>
                        <a:prstGeom prst="rect">
                          <a:avLst/>
                        </a:prstGeom>
                        <a:solidFill>
                          <a:srgbClr val="FF82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-85724</wp:posOffset>
              </wp:positionH>
              <wp:positionV relativeFrom="page">
                <wp:posOffset>-123824</wp:posOffset>
              </wp:positionV>
              <wp:extent cx="7943850" cy="1905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4385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after="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Roboto Slab SemiBold" w:cs="Roboto Slab SemiBold" w:eastAsia="Roboto Slab SemiBold" w:hAnsi="Roboto Slab SemiBold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lineRule="auto"/>
    </w:pPr>
    <w:rPr>
      <w:rFonts w:ascii="Roboto Slab SemiBold" w:cs="Roboto Slab SemiBold" w:eastAsia="Roboto Slab SemiBold" w:hAnsi="Roboto Slab SemiBold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lineRule="auto"/>
    </w:pPr>
    <w:rPr>
      <w:rFonts w:ascii="Roboto Slab SemiBold" w:cs="Roboto Slab SemiBold" w:eastAsia="Roboto Slab SemiBold" w:hAnsi="Roboto Slab SemiBol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SlabSemiBold-regular.ttf"/><Relationship Id="rId6" Type="http://schemas.openxmlformats.org/officeDocument/2006/relationships/font" Target="fonts/RobotoSlabSemiBold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